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70" w:rsidRDefault="005D48DE">
      <w:r w:rsidRPr="005D48DE">
        <w:t xml:space="preserve">My nickname was “The Dumb Ox.” - St. Thomas </w:t>
      </w:r>
      <w:proofErr w:type="spellStart"/>
      <w:r w:rsidRPr="005D48DE">
        <w:t>Acquinas</w:t>
      </w:r>
      <w:proofErr w:type="spellEnd"/>
      <w:r w:rsidRPr="005D48DE">
        <w:br/>
      </w:r>
      <w:r w:rsidRPr="005D48DE">
        <w:br/>
        <w:t>I am referred to as “The Pope of the Holy Eucharist” and preached against modernism. - St. Pope Pius X</w:t>
      </w:r>
      <w:r w:rsidRPr="005D48DE">
        <w:br/>
      </w:r>
      <w:r w:rsidRPr="005D48DE">
        <w:br/>
        <w:t>I led an army when I was only 13. - St. Joan of Arc</w:t>
      </w:r>
      <w:r w:rsidRPr="005D48DE">
        <w:br/>
      </w:r>
      <w:r w:rsidRPr="005D48DE">
        <w:br/>
        <w:t>I am known for saying “I am the king’s good servant, but God’s first!” - St. Thomas More</w:t>
      </w:r>
      <w:r w:rsidRPr="005D48DE">
        <w:br/>
      </w:r>
      <w:r w:rsidRPr="005D48DE">
        <w:br/>
        <w:t>My name means “Who is like God?” - St. Michael the Archangel</w:t>
      </w:r>
      <w:r w:rsidRPr="005D48DE">
        <w:br/>
      </w:r>
      <w:r w:rsidRPr="005D48DE">
        <w:br/>
        <w:t xml:space="preserve">My “Little Way” means love and trust in God. - St. Therese of </w:t>
      </w:r>
      <w:proofErr w:type="spellStart"/>
      <w:r w:rsidRPr="005D48DE">
        <w:t>Lisieux</w:t>
      </w:r>
      <w:proofErr w:type="spellEnd"/>
      <w:r w:rsidRPr="005D48DE">
        <w:br/>
      </w:r>
      <w:r w:rsidRPr="005D48DE">
        <w:br/>
        <w:t>I saw a vision of Our Lady on a hill in Mexico. - St. Juan Diego</w:t>
      </w:r>
      <w:r w:rsidRPr="005D48DE">
        <w:br/>
      </w:r>
      <w:r w:rsidRPr="005D48DE">
        <w:br/>
        <w:t xml:space="preserve">I died defending my purity. - St. Maria </w:t>
      </w:r>
      <w:proofErr w:type="spellStart"/>
      <w:r w:rsidRPr="005D48DE">
        <w:t>Goretti</w:t>
      </w:r>
      <w:proofErr w:type="spellEnd"/>
      <w:r w:rsidRPr="005D48DE">
        <w:br/>
      </w:r>
      <w:r w:rsidRPr="005D48DE">
        <w:br/>
        <w:t>I am known for saying “Preach the Gospel at all times. When necessary, use words.” - St. Francis of Assisi</w:t>
      </w:r>
      <w:r w:rsidRPr="005D48DE">
        <w:br/>
      </w:r>
      <w:r w:rsidRPr="005D48DE">
        <w:br/>
        <w:t>I am the patron saint of Boy Scouts. - St. George</w:t>
      </w:r>
      <w:r w:rsidRPr="005D48DE">
        <w:br/>
      </w:r>
      <w:r w:rsidRPr="005D48DE">
        <w:br/>
        <w:t>I found the relics of the true cross. - St. Helen</w:t>
      </w:r>
      <w:r w:rsidRPr="005D48DE">
        <w:br/>
      </w:r>
      <w:r w:rsidRPr="005D48DE">
        <w:br/>
        <w:t>One of my titles is “Terror of Demons.” - St. Joseph</w:t>
      </w:r>
      <w:r w:rsidRPr="005D48DE">
        <w:br/>
      </w:r>
      <w:r w:rsidRPr="005D48DE">
        <w:br/>
        <w:t>I developed plainchant as the music of the Church and am the patron saint of choirboys and singers. - St. Gregory the Great</w:t>
      </w:r>
      <w:r w:rsidRPr="005D48DE">
        <w:br/>
      </w:r>
      <w:r w:rsidRPr="005D48DE">
        <w:br/>
        <w:t>All generations shall call me blessed. - Blessed Virgin Mary</w:t>
      </w:r>
      <w:r w:rsidRPr="005D48DE">
        <w:br/>
      </w:r>
      <w:r w:rsidRPr="005D48DE">
        <w:br/>
        <w:t>Our Lady appeared to me in Lourdes, France asking for prayer and penance for the conversion of sinners. - St. Bernadette</w:t>
      </w:r>
      <w:r w:rsidRPr="005D48DE">
        <w:br/>
      </w:r>
      <w:r w:rsidRPr="005D48DE">
        <w:br/>
        <w:t>I am the patroness of Musicians. - St. Cecilia</w:t>
      </w:r>
      <w:bookmarkStart w:id="0" w:name="_GoBack"/>
      <w:bookmarkEnd w:id="0"/>
    </w:p>
    <w:sectPr w:rsidR="0006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E"/>
    <w:rsid w:val="00060170"/>
    <w:rsid w:val="005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135C-2678-409A-9866-5F7F8E4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Branning</dc:creator>
  <cp:keywords/>
  <dc:description/>
  <cp:lastModifiedBy>Steve Branning</cp:lastModifiedBy>
  <cp:revision>1</cp:revision>
  <dcterms:created xsi:type="dcterms:W3CDTF">2020-10-28T14:17:00Z</dcterms:created>
  <dcterms:modified xsi:type="dcterms:W3CDTF">2020-10-28T14:18:00Z</dcterms:modified>
</cp:coreProperties>
</file>